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right="1341" w:firstLine="0"/>
        <w:rPr>
          <w:rFonts w:hint="eastAsia" w:eastAsia="方正黑体_GBK"/>
          <w:sz w:val="32"/>
          <w:szCs w:val="32"/>
          <w:lang w:val="en-US" w:eastAsia="zh-CN"/>
        </w:rPr>
      </w:pPr>
      <w:r>
        <w:rPr>
          <w:rFonts w:eastAsia="方正黑体_GBK"/>
          <w:sz w:val="32"/>
          <w:szCs w:val="32"/>
        </w:rPr>
        <w:t>附件</w:t>
      </w:r>
      <w:r>
        <w:rPr>
          <w:rFonts w:hint="eastAsia" w:eastAsia="方正黑体_GBK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_GBK" w:eastAsia="方正小标宋_GBK" w:cs="方正小标宋_GBK"/>
          <w:sz w:val="36"/>
          <w:szCs w:val="36"/>
          <w:lang w:bidi="ar-SA"/>
        </w:rPr>
      </w:pPr>
      <w:r>
        <w:rPr>
          <w:rFonts w:hint="eastAsia" w:ascii="方正小标宋_GBK" w:eastAsia="方正小标宋_GBK" w:cs="方正小标宋_GBK"/>
          <w:sz w:val="36"/>
          <w:szCs w:val="36"/>
          <w:lang w:bidi="ar-SA"/>
        </w:rPr>
        <w:t>2021年度江苏省政法优秀新闻作品推荐目录</w:t>
      </w:r>
    </w:p>
    <w:p>
      <w:pPr>
        <w:ind w:firstLine="0"/>
        <w:rPr>
          <w:sz w:val="28"/>
          <w:szCs w:val="28"/>
        </w:rPr>
      </w:pPr>
      <w:r>
        <w:rPr>
          <w:sz w:val="28"/>
          <w:szCs w:val="28"/>
        </w:rPr>
        <w:t>单位（地区）</w:t>
      </w:r>
    </w:p>
    <w:tbl>
      <w:tblPr>
        <w:tblStyle w:val="5"/>
        <w:tblpPr w:leftFromText="180" w:rightFromText="180" w:vertAnchor="text" w:horzAnchor="margin" w:tblpX="212" w:tblpY="4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975"/>
        <w:gridCol w:w="1219"/>
        <w:gridCol w:w="726"/>
        <w:gridCol w:w="343"/>
        <w:gridCol w:w="957"/>
        <w:gridCol w:w="218"/>
        <w:gridCol w:w="1084"/>
        <w:gridCol w:w="83"/>
        <w:gridCol w:w="567"/>
        <w:gridCol w:w="516"/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lang w:bidi="ar-SA"/>
              </w:rPr>
              <w:t>编号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lang w:bidi="ar-SA"/>
              </w:rPr>
              <w:t>作品标题</w:t>
            </w: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lang w:bidi="ar-SA"/>
              </w:rPr>
              <w:t>参评</w:t>
            </w:r>
          </w:p>
          <w:p>
            <w:pPr>
              <w:spacing w:line="400" w:lineRule="exact"/>
              <w:ind w:firstLine="0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lang w:bidi="ar-SA"/>
              </w:rPr>
              <w:t>项目</w:t>
            </w: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方正仿宋_GBK" w:hAnsi="方正仿宋_GBK" w:cs="方正仿宋_GBK"/>
                <w:spacing w:val="-30"/>
                <w:sz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lang w:bidi="ar-SA"/>
              </w:rPr>
              <w:t>体裁</w:t>
            </w: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lang w:bidi="ar-SA"/>
              </w:rPr>
              <w:t>作者</w:t>
            </w:r>
          </w:p>
          <w:p>
            <w:pPr>
              <w:spacing w:line="400" w:lineRule="exact"/>
              <w:ind w:firstLine="0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lang w:bidi="ar-SA"/>
              </w:rPr>
              <w:t>姓名</w:t>
            </w:r>
          </w:p>
        </w:tc>
        <w:tc>
          <w:tcPr>
            <w:tcW w:w="20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lang w:bidi="ar-SA"/>
              </w:rPr>
              <w:t>刊播单位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lang w:bidi="ar-SA"/>
              </w:rPr>
              <w:t>01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</w:p>
        </w:tc>
        <w:tc>
          <w:tcPr>
            <w:tcW w:w="20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lang w:bidi="ar-SA"/>
              </w:rPr>
              <w:t>02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</w:p>
        </w:tc>
        <w:tc>
          <w:tcPr>
            <w:tcW w:w="20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lang w:bidi="ar-SA"/>
              </w:rPr>
              <w:t>03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</w:p>
        </w:tc>
        <w:tc>
          <w:tcPr>
            <w:tcW w:w="20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lang w:bidi="ar-SA"/>
              </w:rPr>
              <w:t>04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</w:p>
        </w:tc>
        <w:tc>
          <w:tcPr>
            <w:tcW w:w="20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lang w:bidi="ar-SA"/>
              </w:rPr>
              <w:t>05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</w:p>
        </w:tc>
        <w:tc>
          <w:tcPr>
            <w:tcW w:w="20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lang w:bidi="ar-SA"/>
              </w:rPr>
              <w:t>06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</w:p>
        </w:tc>
        <w:tc>
          <w:tcPr>
            <w:tcW w:w="20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lang w:bidi="ar-SA"/>
              </w:rPr>
              <w:t>07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</w:p>
        </w:tc>
        <w:tc>
          <w:tcPr>
            <w:tcW w:w="20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lang w:bidi="ar-SA"/>
              </w:rPr>
              <w:t>08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</w:p>
        </w:tc>
        <w:tc>
          <w:tcPr>
            <w:tcW w:w="20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6" w:hRule="atLeast"/>
        </w:trPr>
        <w:tc>
          <w:tcPr>
            <w:tcW w:w="87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lang w:bidi="ar-SA"/>
              </w:rPr>
              <w:t>经我单位审核,以上作品内容真实，申报材料属实。我单位同意推荐上述作品参加2021年度全省政法优秀新闻作品评选。</w:t>
            </w:r>
          </w:p>
          <w:p>
            <w:pPr>
              <w:spacing w:line="400" w:lineRule="exact"/>
              <w:ind w:firstLine="2280" w:firstLineChars="950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lang w:bidi="ar-SA"/>
              </w:rPr>
              <w:t xml:space="preserve">                           年  月  日</w:t>
            </w:r>
          </w:p>
          <w:p>
            <w:pPr>
              <w:spacing w:line="400" w:lineRule="exact"/>
              <w:ind w:firstLine="2280" w:firstLineChars="950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lang w:bidi="ar-SA"/>
              </w:rPr>
              <w:t xml:space="preserve">                          （请加盖推荐单位公章）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lang w:bidi="ar-SA"/>
              </w:rPr>
              <w:t>联系人</w:t>
            </w: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lang w:bidi="ar-SA"/>
              </w:rPr>
              <w:t>电  话</w:t>
            </w: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lang w:bidi="ar-SA"/>
              </w:rPr>
              <w:t>手  机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lang w:bidi="ar-SA"/>
              </w:rPr>
              <w:t>地  址</w:t>
            </w:r>
          </w:p>
        </w:tc>
        <w:tc>
          <w:tcPr>
            <w:tcW w:w="32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</w:p>
        </w:tc>
        <w:tc>
          <w:tcPr>
            <w:tcW w:w="19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lang w:bidi="ar-SA"/>
              </w:rPr>
              <w:t>邮  编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</w:p>
        </w:tc>
      </w:tr>
    </w:tbl>
    <w:p>
      <w:pPr>
        <w:ind w:firstLine="0"/>
        <w:jc w:val="left"/>
        <w:rPr>
          <w:rFonts w:eastAsia="方正黑体_GBK"/>
          <w:szCs w:val="32"/>
        </w:rPr>
      </w:pPr>
    </w:p>
    <w:p>
      <w:pPr>
        <w:ind w:firstLine="0"/>
        <w:jc w:val="left"/>
        <w:rPr>
          <w:rFonts w:hint="eastAsia" w:eastAsia="方正黑体_GBK"/>
          <w:sz w:val="32"/>
          <w:szCs w:val="32"/>
          <w:lang w:val="en-US" w:eastAsia="zh-CN"/>
        </w:rPr>
      </w:pPr>
      <w:r>
        <w:rPr>
          <w:rFonts w:eastAsia="方正黑体_GBK"/>
          <w:szCs w:val="32"/>
        </w:rPr>
        <w:br w:type="page"/>
      </w:r>
      <w:r>
        <w:rPr>
          <w:rFonts w:eastAsia="方正黑体_GBK"/>
          <w:sz w:val="32"/>
          <w:szCs w:val="32"/>
        </w:rPr>
        <w:t>附件</w:t>
      </w:r>
      <w:r>
        <w:rPr>
          <w:rFonts w:hint="eastAsia" w:eastAsia="方正黑体_GBK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_GBK" w:eastAsia="方正小标宋_GBK" w:cs="方正小标宋_GBK"/>
          <w:sz w:val="36"/>
          <w:szCs w:val="36"/>
          <w:lang w:bidi="ar-SA"/>
        </w:rPr>
      </w:pPr>
      <w:r>
        <w:rPr>
          <w:rFonts w:hint="eastAsia" w:ascii="方正小标宋_GBK" w:eastAsia="方正小标宋_GBK" w:cs="方正小标宋_GBK"/>
          <w:sz w:val="36"/>
          <w:szCs w:val="36"/>
          <w:lang w:bidi="ar-SA"/>
        </w:rPr>
        <w:t>2021年度江苏省政法优秀新闻作品推荐表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636"/>
        <w:gridCol w:w="225"/>
        <w:gridCol w:w="270"/>
        <w:gridCol w:w="1995"/>
        <w:gridCol w:w="1509"/>
        <w:gridCol w:w="231"/>
        <w:gridCol w:w="1080"/>
        <w:gridCol w:w="225"/>
        <w:gridCol w:w="2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</w:trPr>
        <w:tc>
          <w:tcPr>
            <w:tcW w:w="1962" w:type="dxa"/>
            <w:gridSpan w:val="3"/>
            <w:vMerge w:val="restart"/>
            <w:noWrap w:val="0"/>
            <w:vAlign w:val="center"/>
          </w:tcPr>
          <w:p>
            <w:pPr>
              <w:spacing w:line="380" w:lineRule="exact"/>
              <w:ind w:firstLine="0"/>
              <w:jc w:val="center"/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  <w:t>作品标题</w:t>
            </w:r>
          </w:p>
        </w:tc>
        <w:tc>
          <w:tcPr>
            <w:tcW w:w="377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"/>
                <w:color w:val="808080"/>
                <w:sz w:val="21"/>
                <w:szCs w:val="21"/>
              </w:rPr>
            </w:pPr>
            <w:r>
              <w:rPr>
                <w:rFonts w:hint="eastAsia" w:eastAsia="仿宋"/>
                <w:color w:val="808080"/>
                <w:sz w:val="21"/>
                <w:szCs w:val="21"/>
              </w:rPr>
              <w:t>与刊播作品一致，有副标题、肩题等形式标题的作品，填报主标题即可。</w:t>
            </w:r>
          </w:p>
          <w:p>
            <w:pPr>
              <w:spacing w:line="380" w:lineRule="exact"/>
              <w:jc w:val="center"/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</w:pPr>
          </w:p>
          <w:p>
            <w:pPr>
              <w:spacing w:line="380" w:lineRule="exact"/>
              <w:jc w:val="center"/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</w:pP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firstLine="0"/>
              <w:jc w:val="center"/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  <w:t>参评项目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</w:trPr>
        <w:tc>
          <w:tcPr>
            <w:tcW w:w="1962" w:type="dxa"/>
            <w:gridSpan w:val="3"/>
            <w:vMerge w:val="continue"/>
            <w:noWrap w:val="0"/>
            <w:vAlign w:val="center"/>
          </w:tcPr>
          <w:p/>
        </w:tc>
        <w:tc>
          <w:tcPr>
            <w:tcW w:w="377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firstLine="0"/>
              <w:jc w:val="center"/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  <w:t>体   裁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方正仿宋_GBK" w:hAnsi="方正仿宋_GBK" w:cs="方正仿宋_GBK"/>
                <w:color w:val="80808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exact"/>
        </w:trPr>
        <w:tc>
          <w:tcPr>
            <w:tcW w:w="1962" w:type="dxa"/>
            <w:gridSpan w:val="3"/>
            <w:vMerge w:val="continue"/>
            <w:noWrap w:val="0"/>
            <w:vAlign w:val="center"/>
          </w:tcPr>
          <w:p/>
        </w:tc>
        <w:tc>
          <w:tcPr>
            <w:tcW w:w="377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3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firstLine="0"/>
              <w:jc w:val="center"/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  <w:t>语   种</w:t>
            </w:r>
          </w:p>
        </w:tc>
        <w:tc>
          <w:tcPr>
            <w:tcW w:w="20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5" w:hRule="atLeast"/>
        </w:trPr>
        <w:tc>
          <w:tcPr>
            <w:tcW w:w="1962" w:type="dxa"/>
            <w:gridSpan w:val="3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  <w:t>作    者</w:t>
            </w:r>
          </w:p>
          <w:p>
            <w:pPr>
              <w:spacing w:line="400" w:lineRule="exact"/>
              <w:ind w:firstLine="0"/>
              <w:jc w:val="center"/>
              <w:rPr>
                <w:rFonts w:hint="eastAsia" w:ascii="方正仿宋_GBK" w:hAnsi="方正仿宋_GBK" w:cs="方正仿宋_GBK"/>
                <w:spacing w:val="-12"/>
                <w:sz w:val="24"/>
                <w:szCs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  <w:t>（主创人员）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  <w:t>作品字数</w:t>
            </w:r>
          </w:p>
          <w:p>
            <w:pPr>
              <w:ind w:firstLine="0"/>
              <w:jc w:val="center"/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  <w:t>（时长）</w:t>
            </w:r>
          </w:p>
        </w:tc>
        <w:tc>
          <w:tcPr>
            <w:tcW w:w="3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/>
              <w:rPr>
                <w:rFonts w:hint="eastAsia" w:ascii="方正仿宋_GBK" w:hAnsi="方正仿宋_GBK" w:cs="方正仿宋_GBK"/>
                <w:color w:val="808080"/>
                <w:w w:val="95"/>
                <w:sz w:val="24"/>
                <w:szCs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color w:val="808080"/>
                <w:sz w:val="21"/>
                <w:szCs w:val="21"/>
                <w:lang w:bidi="ar-SA"/>
              </w:rPr>
              <w:t>文字作品填报字数以WORD“字数统计”栏“字数”项为准。音视频作品填报时长。系列报道项目文字作品分别填报3件代表作字数；音视频作品填报整组报道的平均时长。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</w:trPr>
        <w:tc>
          <w:tcPr>
            <w:tcW w:w="1962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  <w:t>刊播单位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  <w:t>刊播日期</w:t>
            </w:r>
          </w:p>
        </w:tc>
        <w:tc>
          <w:tcPr>
            <w:tcW w:w="3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/>
              <w:jc w:val="left"/>
              <w:rPr>
                <w:rFonts w:hint="eastAsia" w:ascii="方正仿宋_GBK" w:hAnsi="方正仿宋_GBK" w:cs="方正仿宋_GBK"/>
                <w:color w:val="808080"/>
                <w:w w:val="95"/>
                <w:sz w:val="24"/>
                <w:szCs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color w:val="808080"/>
                <w:sz w:val="21"/>
                <w:szCs w:val="21"/>
                <w:lang w:bidi="ar-SA"/>
              </w:rPr>
              <w:t>填报×月×日×时×分，系列（连续）报道填写起止日期。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exact"/>
        </w:trPr>
        <w:tc>
          <w:tcPr>
            <w:tcW w:w="1962" w:type="dxa"/>
            <w:gridSpan w:val="3"/>
            <w:noWrap w:val="0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  <w:t>作品二维码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/>
              <w:jc w:val="left"/>
              <w:rPr>
                <w:rFonts w:hint="eastAsia" w:ascii="方正仿宋_GBK" w:hAnsi="方正仿宋_GBK" w:cs="方正仿宋_GBK"/>
                <w:color w:val="808080"/>
                <w:sz w:val="24"/>
                <w:szCs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color w:val="808080"/>
                <w:sz w:val="21"/>
                <w:szCs w:val="21"/>
                <w:lang w:bidi="ar-SA"/>
              </w:rPr>
              <w:t>将参评作品原发网址生成二维码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  <w:t>发布账号（APP）</w:t>
            </w:r>
          </w:p>
        </w:tc>
        <w:tc>
          <w:tcPr>
            <w:tcW w:w="3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/>
              <w:jc w:val="left"/>
              <w:rPr>
                <w:rFonts w:hint="eastAsia" w:ascii="方正仿宋_GBK" w:hAnsi="方正仿宋_GBK" w:cs="方正仿宋_GBK"/>
                <w:color w:val="808080"/>
                <w:w w:val="95"/>
                <w:sz w:val="24"/>
                <w:szCs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color w:val="808080"/>
                <w:sz w:val="21"/>
                <w:szCs w:val="21"/>
                <w:lang w:bidi="ar-SA"/>
              </w:rPr>
              <w:t>仅限媒体融合类作品填报。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3" w:hRule="exact"/>
        </w:trPr>
        <w:tc>
          <w:tcPr>
            <w:tcW w:w="1101" w:type="dxa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  <w:t>︵</w:t>
            </w:r>
          </w:p>
          <w:p>
            <w:pPr>
              <w:spacing w:line="400" w:lineRule="exact"/>
              <w:ind w:firstLine="0"/>
              <w:jc w:val="center"/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  <w:t>采作</w:t>
            </w:r>
          </w:p>
          <w:p>
            <w:pPr>
              <w:spacing w:line="400" w:lineRule="exact"/>
              <w:ind w:firstLine="0"/>
              <w:jc w:val="center"/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  <w:t>编品</w:t>
            </w:r>
          </w:p>
          <w:p>
            <w:pPr>
              <w:spacing w:line="400" w:lineRule="exact"/>
              <w:ind w:firstLine="0"/>
              <w:jc w:val="center"/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  <w:t>过简</w:t>
            </w:r>
          </w:p>
          <w:p>
            <w:pPr>
              <w:spacing w:line="400" w:lineRule="exact"/>
              <w:ind w:firstLine="0"/>
              <w:jc w:val="center"/>
              <w:rPr>
                <w:rFonts w:ascii="方正仿宋_GBK" w:hAnsi="方正仿宋_GBK" w:cs="方正仿宋_GBK"/>
                <w:sz w:val="24"/>
                <w:szCs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  <w:t>程介</w:t>
            </w:r>
          </w:p>
          <w:p>
            <w:pPr>
              <w:spacing w:line="400" w:lineRule="exact"/>
              <w:ind w:firstLine="0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lang w:bidi="ar-SA"/>
              </w:rPr>
              <w:t>）</w:t>
            </w:r>
          </w:p>
          <w:p>
            <w:pPr>
              <w:spacing w:line="400" w:lineRule="exact"/>
              <w:ind w:firstLine="0"/>
              <w:jc w:val="center"/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  <w:t>︶</w:t>
            </w:r>
          </w:p>
        </w:tc>
        <w:tc>
          <w:tcPr>
            <w:tcW w:w="82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5" w:hRule="exact"/>
        </w:trPr>
        <w:tc>
          <w:tcPr>
            <w:tcW w:w="1101" w:type="dxa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  <w:t>社</w:t>
            </w:r>
          </w:p>
          <w:p>
            <w:pPr>
              <w:spacing w:line="400" w:lineRule="exact"/>
              <w:ind w:firstLine="0"/>
              <w:jc w:val="center"/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  <w:t>会</w:t>
            </w:r>
          </w:p>
          <w:p>
            <w:pPr>
              <w:spacing w:line="400" w:lineRule="exact"/>
              <w:ind w:firstLine="0"/>
              <w:jc w:val="center"/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  <w:t>效</w:t>
            </w:r>
          </w:p>
          <w:p>
            <w:pPr>
              <w:spacing w:line="400" w:lineRule="exact"/>
              <w:ind w:firstLine="0"/>
              <w:jc w:val="center"/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  <w:t>果</w:t>
            </w:r>
          </w:p>
        </w:tc>
        <w:tc>
          <w:tcPr>
            <w:tcW w:w="82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 w:firstLineChars="200"/>
              <w:jc w:val="left"/>
              <w:rPr>
                <w:rFonts w:hint="eastAsia" w:ascii="方正仿宋_GBK" w:hAnsi="方正仿宋_GBK" w:cs="方正仿宋_GBK"/>
                <w:color w:val="808080"/>
                <w:sz w:val="24"/>
                <w:szCs w:val="24"/>
                <w:lang w:bidi="ar-SA"/>
              </w:rPr>
            </w:pPr>
          </w:p>
          <w:p>
            <w:pPr>
              <w:spacing w:line="240" w:lineRule="exact"/>
              <w:ind w:firstLine="0"/>
              <w:jc w:val="left"/>
              <w:rPr>
                <w:rFonts w:hint="eastAsia" w:ascii="方正仿宋_GBK" w:hAnsi="方正仿宋_GBK" w:cs="方正仿宋_GBK"/>
                <w:color w:val="808080"/>
                <w:sz w:val="21"/>
                <w:szCs w:val="21"/>
                <w:lang w:bidi="ar-SA"/>
              </w:rPr>
            </w:pPr>
            <w:r>
              <w:rPr>
                <w:rFonts w:hint="eastAsia" w:ascii="方正仿宋_GBK" w:hAnsi="方正仿宋_GBK" w:cs="方正仿宋_GBK"/>
                <w:color w:val="808080"/>
                <w:sz w:val="21"/>
                <w:szCs w:val="21"/>
                <w:lang w:bidi="ar-SA"/>
              </w:rPr>
              <w:t xml:space="preserve">    请在此栏内填报作品刊播后的社会影响，转载、引用情况。通讯社作品填报落地和采用情况。</w:t>
            </w:r>
          </w:p>
          <w:p>
            <w:pPr>
              <w:spacing w:line="240" w:lineRule="exact"/>
              <w:ind w:firstLine="0"/>
              <w:jc w:val="left"/>
              <w:rPr>
                <w:rFonts w:hint="eastAsia" w:ascii="方正仿宋_GBK" w:hAnsi="方正仿宋_GBK" w:cs="方正仿宋_GBK"/>
                <w:color w:val="808080"/>
                <w:sz w:val="21"/>
                <w:szCs w:val="21"/>
                <w:lang w:bidi="ar-SA"/>
              </w:rPr>
            </w:pPr>
            <w:r>
              <w:rPr>
                <w:rFonts w:hint="eastAsia" w:ascii="方正仿宋_GBK" w:hAnsi="方正仿宋_GBK" w:cs="方正仿宋_GBK"/>
                <w:color w:val="808080"/>
                <w:sz w:val="21"/>
                <w:szCs w:val="21"/>
                <w:lang w:bidi="ar-SA"/>
              </w:rPr>
              <w:t xml:space="preserve">    媒体融合类作品填报点击量、跟评量、互动量、转发数、点赞数、留言数等客观指标和应用新技术等情况，可另附策划文案。</w:t>
            </w:r>
          </w:p>
          <w:p>
            <w:pPr>
              <w:ind w:firstLine="480" w:firstLineChars="200"/>
              <w:jc w:val="left"/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ind w:firstLine="0"/>
              <w:jc w:val="center"/>
              <w:rPr>
                <w:rFonts w:hint="eastAsia" w:ascii="方正仿宋_GBK" w:hAnsi="方正仿宋_GBK" w:cs="方正仿宋_GBK"/>
                <w:spacing w:val="-12"/>
                <w:sz w:val="24"/>
                <w:szCs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  <w:t>作者代表姓名</w:t>
            </w:r>
          </w:p>
        </w:tc>
        <w:tc>
          <w:tcPr>
            <w:tcW w:w="3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ind w:firstLine="0"/>
              <w:jc w:val="center"/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  <w:t>手机</w:t>
            </w:r>
          </w:p>
        </w:tc>
        <w:tc>
          <w:tcPr>
            <w:tcW w:w="2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</w:trPr>
        <w:tc>
          <w:tcPr>
            <w:tcW w:w="1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ind w:firstLine="0"/>
              <w:jc w:val="center"/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  <w:t>账号</w:t>
            </w:r>
          </w:p>
        </w:tc>
        <w:tc>
          <w:tcPr>
            <w:tcW w:w="249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</w:pPr>
          </w:p>
        </w:tc>
        <w:tc>
          <w:tcPr>
            <w:tcW w:w="17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ind w:firstLine="0"/>
              <w:jc w:val="center"/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  <w:t>身份证号</w:t>
            </w:r>
          </w:p>
        </w:tc>
        <w:tc>
          <w:tcPr>
            <w:tcW w:w="337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73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ind w:firstLine="0"/>
              <w:jc w:val="center"/>
              <w:rPr>
                <w:rFonts w:hint="eastAsia" w:ascii="方正仿宋_GBK" w:hAnsi="方正仿宋_GBK" w:cs="方正仿宋_GBK"/>
                <w:b/>
                <w:color w:val="FF0000"/>
                <w:sz w:val="24"/>
                <w:szCs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  <w:t>开户行</w:t>
            </w:r>
          </w:p>
        </w:tc>
        <w:tc>
          <w:tcPr>
            <w:tcW w:w="7604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cs="方正仿宋_GBK"/>
                <w:b/>
                <w:color w:val="FF0000"/>
                <w:sz w:val="24"/>
                <w:szCs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color w:val="808080"/>
                <w:sz w:val="24"/>
                <w:szCs w:val="24"/>
                <w:lang w:bidi="ar-SA"/>
              </w:rPr>
              <w:t>请填至支行。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ind w:firstLine="0"/>
              <w:jc w:val="center"/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</w:pPr>
          </w:p>
          <w:p>
            <w:pPr>
              <w:spacing w:line="500" w:lineRule="exact"/>
              <w:ind w:firstLine="0"/>
              <w:jc w:val="center"/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</w:pPr>
          </w:p>
          <w:p>
            <w:pPr>
              <w:spacing w:line="500" w:lineRule="exact"/>
              <w:ind w:firstLine="0"/>
              <w:jc w:val="center"/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</w:pPr>
          </w:p>
        </w:tc>
        <w:tc>
          <w:tcPr>
            <w:tcW w:w="7604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cs="方正仿宋_GBK"/>
                <w:color w:val="808080"/>
                <w:sz w:val="24"/>
                <w:szCs w:val="24"/>
                <w:lang w:bidi="ar-SA"/>
              </w:rPr>
            </w:pPr>
          </w:p>
        </w:tc>
      </w:tr>
    </w:tbl>
    <w:p>
      <w:pPr>
        <w:ind w:firstLine="0"/>
        <w:jc w:val="left"/>
        <w:rPr>
          <w:rFonts w:hint="eastAsia" w:eastAsia="方正黑体_GBK"/>
          <w:sz w:val="32"/>
          <w:szCs w:val="32"/>
          <w:lang w:val="en-US" w:eastAsia="zh-CN"/>
        </w:rPr>
      </w:pPr>
      <w:r>
        <w:rPr>
          <w:rFonts w:eastAsia="方正黑体_GBK"/>
          <w:sz w:val="32"/>
          <w:szCs w:val="32"/>
        </w:rPr>
        <w:t>附件</w:t>
      </w:r>
      <w:r>
        <w:rPr>
          <w:rFonts w:hint="eastAsia" w:eastAsia="方正黑体_GBK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_GBK" w:eastAsia="方正小标宋_GBK" w:cs="方正小标宋_GBK"/>
          <w:sz w:val="36"/>
          <w:szCs w:val="36"/>
          <w:lang w:bidi="ar-SA"/>
        </w:rPr>
      </w:pPr>
      <w:r>
        <w:rPr>
          <w:rFonts w:hint="eastAsia" w:ascii="方正小标宋_GBK" w:eastAsia="方正小标宋_GBK" w:cs="方正小标宋_GBK"/>
          <w:sz w:val="36"/>
          <w:szCs w:val="36"/>
          <w:lang w:bidi="ar-SA"/>
        </w:rPr>
        <w:t>2021年度系列、连续、组合报道作品完整目录</w:t>
      </w:r>
    </w:p>
    <w:tbl>
      <w:tblPr>
        <w:tblStyle w:val="5"/>
        <w:tblW w:w="0" w:type="auto"/>
        <w:tblInd w:w="104" w:type="dxa"/>
        <w:tblBorders>
          <w:top w:val="single" w:color="auto" w:sz="4" w:space="0"/>
          <w:left w:val="single" w:color="auto" w:sz="4" w:space="0"/>
          <w:bottom w:val="none" w:color="auto" w:sz="0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819"/>
        <w:gridCol w:w="2198"/>
        <w:gridCol w:w="985"/>
        <w:gridCol w:w="940"/>
        <w:gridCol w:w="1152"/>
        <w:gridCol w:w="1122"/>
        <w:gridCol w:w="909"/>
      </w:tblGrid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86" w:type="dxa"/>
            <w:gridSpan w:val="2"/>
            <w:noWrap w:val="0"/>
            <w:vAlign w:val="center"/>
          </w:tcPr>
          <w:p>
            <w:pPr>
              <w:spacing w:line="380" w:lineRule="exact"/>
              <w:ind w:firstLine="0"/>
              <w:jc w:val="center"/>
              <w:rPr>
                <w:rFonts w:ascii="方正仿宋_GBK" w:hAnsi="方正仿宋_GBK" w:cs="方正仿宋_GBK"/>
                <w:sz w:val="24"/>
                <w:szCs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  <w:t>作品标题</w:t>
            </w:r>
          </w:p>
        </w:tc>
        <w:tc>
          <w:tcPr>
            <w:tcW w:w="7306" w:type="dxa"/>
            <w:gridSpan w:val="6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序</w:t>
            </w:r>
          </w:p>
          <w:p>
            <w:pPr>
              <w:spacing w:line="400" w:lineRule="exact"/>
              <w:jc w:val="center"/>
              <w:rPr>
                <w:rFonts w:hint="eastAsia" w:asci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/>
                <w:szCs w:val="32"/>
              </w:rPr>
              <w:t>号</w:t>
            </w:r>
          </w:p>
        </w:tc>
        <w:tc>
          <w:tcPr>
            <w:tcW w:w="3017" w:type="dxa"/>
            <w:gridSpan w:val="2"/>
            <w:noWrap w:val="0"/>
            <w:vAlign w:val="center"/>
          </w:tcPr>
          <w:p>
            <w:pPr>
              <w:spacing w:line="380" w:lineRule="exact"/>
              <w:ind w:firstLine="0"/>
              <w:jc w:val="center"/>
              <w:rPr>
                <w:rFonts w:hint="eastAsia" w:asci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  <w:t>单篇作品标题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pacing w:line="380" w:lineRule="exact"/>
              <w:ind w:firstLine="0"/>
              <w:jc w:val="center"/>
              <w:rPr>
                <w:rFonts w:ascii="方正仿宋_GBK" w:hAnsi="方正仿宋_GBK" w:cs="方正仿宋_GBK"/>
                <w:sz w:val="24"/>
                <w:szCs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  <w:t>体裁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spacing w:line="380" w:lineRule="exact"/>
              <w:ind w:firstLine="0"/>
              <w:jc w:val="center"/>
              <w:rPr>
                <w:rFonts w:ascii="方正仿宋_GBK" w:hAnsi="方正仿宋_GBK" w:cs="方正仿宋_GBK"/>
                <w:sz w:val="24"/>
                <w:szCs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  <w:t>字数/时长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spacing w:line="380" w:lineRule="exact"/>
              <w:ind w:firstLine="0"/>
              <w:jc w:val="center"/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  <w:t>刊播</w:t>
            </w:r>
          </w:p>
          <w:p>
            <w:pPr>
              <w:spacing w:line="380" w:lineRule="exact"/>
              <w:ind w:firstLine="0"/>
              <w:jc w:val="center"/>
              <w:rPr>
                <w:rFonts w:ascii="方正仿宋_GBK" w:hAnsi="方正仿宋_GBK" w:cs="方正仿宋_GBK"/>
                <w:sz w:val="24"/>
                <w:szCs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  <w:t>日期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spacing w:line="380" w:lineRule="exact"/>
              <w:ind w:firstLine="0"/>
              <w:jc w:val="center"/>
              <w:rPr>
                <w:rFonts w:ascii="方正仿宋_GBK" w:hAnsi="方正仿宋_GBK" w:cs="方正仿宋_GBK"/>
                <w:sz w:val="24"/>
                <w:szCs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  <w:t>刊播版面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spacing w:line="380" w:lineRule="exact"/>
              <w:ind w:firstLine="0"/>
              <w:jc w:val="center"/>
              <w:rPr>
                <w:rFonts w:ascii="方正仿宋_GBK" w:hAnsi="方正仿宋_GBK" w:cs="方正仿宋_GBK"/>
                <w:sz w:val="24"/>
                <w:szCs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01</w:t>
            </w:r>
          </w:p>
        </w:tc>
        <w:tc>
          <w:tcPr>
            <w:tcW w:w="3017" w:type="dxa"/>
            <w:gridSpan w:val="2"/>
            <w:noWrap w:val="0"/>
            <w:vAlign w:val="center"/>
          </w:tcPr>
          <w:p>
            <w:pPr>
              <w:ind w:firstLine="0"/>
              <w:rPr>
                <w:rFonts w:hint="eastAsia" w:asci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ind w:firstLine="0"/>
              <w:rPr>
                <w:rFonts w:hint="eastAsia" w:asci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ind w:firstLine="0"/>
              <w:rPr>
                <w:rFonts w:hint="eastAsia" w:asci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ind w:firstLine="0"/>
              <w:rPr>
                <w:rFonts w:hint="eastAsia" w:asci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ind w:firstLine="0"/>
              <w:rPr>
                <w:rFonts w:hint="eastAsia" w:asci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ind w:firstLine="0"/>
              <w:rPr>
                <w:rFonts w:hint="eastAsia" w:asci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02</w:t>
            </w:r>
          </w:p>
        </w:tc>
        <w:tc>
          <w:tcPr>
            <w:tcW w:w="3017" w:type="dxa"/>
            <w:gridSpan w:val="2"/>
            <w:noWrap w:val="0"/>
            <w:vAlign w:val="center"/>
          </w:tcPr>
          <w:p>
            <w:pPr>
              <w:ind w:firstLine="0"/>
              <w:rPr>
                <w:rFonts w:hint="eastAsia" w:asci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ind w:firstLine="0"/>
              <w:rPr>
                <w:rFonts w:hint="eastAsia" w:asci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ind w:firstLine="0"/>
              <w:rPr>
                <w:rFonts w:hint="eastAsia" w:asci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ind w:firstLine="0"/>
              <w:rPr>
                <w:rFonts w:hint="eastAsia" w:asci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ind w:firstLine="0"/>
              <w:rPr>
                <w:rFonts w:hint="eastAsia" w:asci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ind w:firstLine="0"/>
              <w:rPr>
                <w:rFonts w:hint="eastAsia" w:asci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03</w:t>
            </w:r>
          </w:p>
        </w:tc>
        <w:tc>
          <w:tcPr>
            <w:tcW w:w="3017" w:type="dxa"/>
            <w:gridSpan w:val="2"/>
            <w:noWrap w:val="0"/>
            <w:vAlign w:val="center"/>
          </w:tcPr>
          <w:p>
            <w:pPr>
              <w:ind w:firstLine="0"/>
              <w:rPr>
                <w:rFonts w:hint="eastAsia" w:asci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ind w:firstLine="0"/>
              <w:rPr>
                <w:rFonts w:hint="eastAsia" w:asci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ind w:firstLine="0"/>
              <w:rPr>
                <w:rFonts w:hint="eastAsia" w:asci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ind w:firstLine="0"/>
              <w:rPr>
                <w:rFonts w:hint="eastAsia" w:asci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ind w:firstLine="0"/>
              <w:rPr>
                <w:rFonts w:hint="eastAsia" w:asci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ind w:firstLine="0"/>
              <w:rPr>
                <w:rFonts w:hint="eastAsia" w:asci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04</w:t>
            </w:r>
          </w:p>
        </w:tc>
        <w:tc>
          <w:tcPr>
            <w:tcW w:w="3017" w:type="dxa"/>
            <w:gridSpan w:val="2"/>
            <w:noWrap w:val="0"/>
            <w:vAlign w:val="center"/>
          </w:tcPr>
          <w:p>
            <w:pPr>
              <w:ind w:firstLine="0"/>
              <w:rPr>
                <w:rFonts w:hint="eastAsia" w:asci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ind w:firstLine="0"/>
              <w:rPr>
                <w:rFonts w:hint="eastAsia" w:asci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ind w:firstLine="0"/>
              <w:rPr>
                <w:rFonts w:hint="eastAsia" w:asci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ind w:firstLine="0"/>
              <w:rPr>
                <w:rFonts w:hint="eastAsia" w:asci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ind w:firstLine="0"/>
              <w:rPr>
                <w:rFonts w:hint="eastAsia" w:asci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ind w:firstLine="0"/>
              <w:rPr>
                <w:rFonts w:hint="eastAsia" w:asci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05</w:t>
            </w:r>
          </w:p>
        </w:tc>
        <w:tc>
          <w:tcPr>
            <w:tcW w:w="3017" w:type="dxa"/>
            <w:gridSpan w:val="2"/>
            <w:noWrap w:val="0"/>
            <w:vAlign w:val="center"/>
          </w:tcPr>
          <w:p>
            <w:pPr>
              <w:ind w:firstLine="0"/>
              <w:rPr>
                <w:rFonts w:hint="eastAsia" w:asci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ind w:firstLine="0"/>
              <w:rPr>
                <w:rFonts w:hint="eastAsia" w:asci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ind w:firstLine="0"/>
              <w:rPr>
                <w:rFonts w:hint="eastAsia" w:asci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ind w:firstLine="0"/>
              <w:rPr>
                <w:rFonts w:hint="eastAsia" w:asci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ind w:firstLine="0"/>
              <w:rPr>
                <w:rFonts w:hint="eastAsia" w:asci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ind w:firstLine="0"/>
              <w:rPr>
                <w:rFonts w:hint="eastAsia" w:asci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06</w:t>
            </w:r>
          </w:p>
        </w:tc>
        <w:tc>
          <w:tcPr>
            <w:tcW w:w="3017" w:type="dxa"/>
            <w:gridSpan w:val="2"/>
            <w:noWrap w:val="0"/>
            <w:vAlign w:val="center"/>
          </w:tcPr>
          <w:p>
            <w:pPr>
              <w:ind w:firstLine="0"/>
              <w:rPr>
                <w:rFonts w:hint="eastAsia" w:asci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ind w:firstLine="0"/>
              <w:rPr>
                <w:rFonts w:hint="eastAsia" w:asci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ind w:firstLine="0"/>
              <w:rPr>
                <w:rFonts w:hint="eastAsia" w:asci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ind w:firstLine="0"/>
              <w:rPr>
                <w:rFonts w:hint="eastAsia" w:asci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ind w:firstLine="0"/>
              <w:rPr>
                <w:rFonts w:hint="eastAsia" w:asci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ind w:firstLine="0"/>
              <w:rPr>
                <w:rFonts w:hint="eastAsia" w:asci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07</w:t>
            </w:r>
          </w:p>
        </w:tc>
        <w:tc>
          <w:tcPr>
            <w:tcW w:w="3017" w:type="dxa"/>
            <w:gridSpan w:val="2"/>
            <w:noWrap w:val="0"/>
            <w:vAlign w:val="center"/>
          </w:tcPr>
          <w:p>
            <w:pPr>
              <w:ind w:firstLine="0"/>
              <w:rPr>
                <w:rFonts w:hint="eastAsia" w:asci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ind w:firstLine="0"/>
              <w:rPr>
                <w:rFonts w:hint="eastAsia" w:asci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ind w:firstLine="0"/>
              <w:rPr>
                <w:rFonts w:hint="eastAsia" w:asci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ind w:firstLine="0"/>
              <w:rPr>
                <w:rFonts w:hint="eastAsia" w:asci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ind w:firstLine="0"/>
              <w:rPr>
                <w:rFonts w:hint="eastAsia" w:asci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ind w:firstLine="0"/>
              <w:rPr>
                <w:rFonts w:hint="eastAsia" w:asci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32"/>
              </w:rPr>
            </w:pPr>
            <w:r>
              <w:rPr>
                <w:rFonts w:hint="eastAsia"/>
                <w:szCs w:val="32"/>
              </w:rPr>
              <w:t>08</w:t>
            </w:r>
          </w:p>
        </w:tc>
        <w:tc>
          <w:tcPr>
            <w:tcW w:w="3017" w:type="dxa"/>
            <w:gridSpan w:val="2"/>
            <w:noWrap w:val="0"/>
            <w:vAlign w:val="center"/>
          </w:tcPr>
          <w:p>
            <w:pPr>
              <w:ind w:firstLine="0"/>
              <w:rPr>
                <w:rFonts w:hint="eastAsia" w:asci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ind w:firstLine="0"/>
              <w:rPr>
                <w:rFonts w:hint="eastAsia" w:asci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ind w:firstLine="0"/>
              <w:rPr>
                <w:rFonts w:hint="eastAsia" w:asci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ind w:firstLine="0"/>
              <w:rPr>
                <w:rFonts w:hint="eastAsia" w:asci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ind w:firstLine="0"/>
              <w:rPr>
                <w:rFonts w:hint="eastAsia" w:asci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ind w:firstLine="0"/>
              <w:rPr>
                <w:rFonts w:hint="eastAsia" w:asci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32"/>
              </w:rPr>
            </w:pPr>
            <w:r>
              <w:rPr>
                <w:rFonts w:hint="eastAsia"/>
                <w:szCs w:val="32"/>
              </w:rPr>
              <w:t>09</w:t>
            </w:r>
          </w:p>
        </w:tc>
        <w:tc>
          <w:tcPr>
            <w:tcW w:w="3017" w:type="dxa"/>
            <w:gridSpan w:val="2"/>
            <w:noWrap w:val="0"/>
            <w:vAlign w:val="center"/>
          </w:tcPr>
          <w:p>
            <w:pPr>
              <w:ind w:firstLine="0"/>
              <w:rPr>
                <w:rFonts w:hint="eastAsia" w:asci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ind w:firstLine="0"/>
              <w:rPr>
                <w:rFonts w:hint="eastAsia" w:asci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ind w:firstLine="0"/>
              <w:rPr>
                <w:rFonts w:hint="eastAsia" w:asci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ind w:firstLine="0"/>
              <w:rPr>
                <w:rFonts w:hint="eastAsia" w:asci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ind w:firstLine="0"/>
              <w:rPr>
                <w:rFonts w:hint="eastAsia" w:asci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ind w:firstLine="0"/>
              <w:rPr>
                <w:rFonts w:hint="eastAsia" w:asci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32"/>
              </w:rPr>
            </w:pPr>
            <w:r>
              <w:rPr>
                <w:rFonts w:hint="eastAsia"/>
                <w:szCs w:val="32"/>
              </w:rPr>
              <w:t>10</w:t>
            </w:r>
          </w:p>
        </w:tc>
        <w:tc>
          <w:tcPr>
            <w:tcW w:w="3017" w:type="dxa"/>
            <w:gridSpan w:val="2"/>
            <w:noWrap w:val="0"/>
            <w:vAlign w:val="center"/>
          </w:tcPr>
          <w:p>
            <w:pPr>
              <w:ind w:firstLine="0"/>
              <w:rPr>
                <w:rFonts w:hint="eastAsia" w:asci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ind w:firstLine="0"/>
              <w:rPr>
                <w:rFonts w:hint="eastAsia" w:asci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ind w:firstLine="0"/>
              <w:rPr>
                <w:rFonts w:hint="eastAsia" w:asci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ind w:firstLine="0"/>
              <w:rPr>
                <w:rFonts w:hint="eastAsia" w:asci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ind w:firstLine="0"/>
              <w:rPr>
                <w:rFonts w:hint="eastAsia" w:asci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ind w:firstLine="0"/>
              <w:rPr>
                <w:rFonts w:hint="eastAsia" w:asci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792" w:type="dxa"/>
            <w:gridSpan w:val="8"/>
            <w:tcBorders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380" w:lineRule="exact"/>
              <w:ind w:left="0" w:right="0" w:firstLine="113"/>
              <w:jc w:val="both"/>
              <w:textAlignment w:val="auto"/>
              <w:outlineLvl w:val="9"/>
              <w:rPr>
                <w:rFonts w:hint="eastAsia" w:ascii="方正仿宋_GBK" w:eastAsia="方正仿宋_GBK" w:cs="方正仿宋_GBK"/>
                <w:color w:val="000000"/>
                <w:sz w:val="21"/>
                <w:szCs w:val="21"/>
                <w:lang w:bidi="ar-SA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1"/>
                <w:szCs w:val="21"/>
                <w:lang w:val="en-US" w:eastAsia="zh-CN" w:bidi="ar-SA"/>
              </w:rPr>
              <w:t xml:space="preserve">  </w:t>
            </w:r>
            <w:r>
              <w:rPr>
                <w:rFonts w:hint="eastAsia" w:ascii="方正仿宋_GBK" w:eastAsia="方正仿宋_GBK" w:cs="方正仿宋_GBK"/>
                <w:color w:val="000000"/>
                <w:sz w:val="21"/>
                <w:szCs w:val="21"/>
                <w:lang w:bidi="ar-SA"/>
              </w:rPr>
              <w:t>1.</w:t>
            </w:r>
            <w:r>
              <w:rPr>
                <w:rFonts w:hint="eastAsia" w:ascii="方正仿宋_GBK" w:hAnsi="方正仿宋_GBK" w:cs="方正仿宋_GBK"/>
                <w:color w:val="000000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方正仿宋_GBK" w:eastAsia="方正仿宋_GBK" w:cs="方正仿宋_GBK"/>
                <w:color w:val="000000"/>
                <w:sz w:val="21"/>
                <w:szCs w:val="21"/>
                <w:lang w:bidi="ar-SA"/>
              </w:rPr>
              <w:t>附在系列、连续、组合报道作品推荐表后。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380" w:lineRule="exact"/>
              <w:ind w:left="0" w:right="0" w:firstLine="113"/>
              <w:jc w:val="both"/>
              <w:textAlignment w:val="auto"/>
              <w:outlineLvl w:val="9"/>
              <w:rPr>
                <w:rFonts w:hint="eastAsia" w:ascii="方正仿宋_GBK" w:eastAsia="方正仿宋_GBK" w:cs="方正仿宋_GBK"/>
                <w:color w:val="000000"/>
                <w:sz w:val="21"/>
                <w:szCs w:val="21"/>
                <w:lang w:bidi="ar-SA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1"/>
                <w:szCs w:val="21"/>
                <w:lang w:val="en-US" w:eastAsia="zh-CN" w:bidi="ar-SA"/>
              </w:rPr>
              <w:t xml:space="preserve">  </w:t>
            </w:r>
            <w:r>
              <w:rPr>
                <w:rFonts w:hint="eastAsia" w:ascii="方正仿宋_GBK" w:eastAsia="方正仿宋_GBK" w:cs="方正仿宋_GBK"/>
                <w:color w:val="000000"/>
                <w:sz w:val="21"/>
                <w:szCs w:val="21"/>
                <w:lang w:bidi="ar-SA"/>
              </w:rPr>
              <w:t>2.</w:t>
            </w:r>
            <w:r>
              <w:rPr>
                <w:rFonts w:hint="eastAsia" w:ascii="方正仿宋_GBK" w:hAnsi="方正仿宋_GBK" w:cs="方正仿宋_GBK"/>
                <w:color w:val="000000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方正仿宋_GBK" w:eastAsia="方正仿宋_GBK" w:cs="方正仿宋_GBK"/>
                <w:color w:val="000000"/>
                <w:sz w:val="21"/>
                <w:szCs w:val="21"/>
                <w:lang w:bidi="ar-SA"/>
              </w:rPr>
              <w:t>填报作品按发表时间排序。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380" w:lineRule="exact"/>
              <w:ind w:left="0" w:right="0" w:firstLine="113"/>
              <w:jc w:val="both"/>
              <w:textAlignment w:val="auto"/>
              <w:outlineLvl w:val="9"/>
              <w:rPr>
                <w:rFonts w:hint="eastAsia" w:ascii="方正仿宋_GBK" w:eastAsia="方正仿宋_GBK" w:cs="方正仿宋_GBK"/>
                <w:color w:val="000000"/>
                <w:sz w:val="21"/>
                <w:szCs w:val="21"/>
                <w:lang w:bidi="ar-SA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1"/>
                <w:szCs w:val="21"/>
                <w:lang w:val="en-US" w:eastAsia="zh-CN" w:bidi="ar-SA"/>
              </w:rPr>
              <w:t xml:space="preserve">  </w:t>
            </w:r>
            <w:r>
              <w:rPr>
                <w:rFonts w:hint="eastAsia" w:ascii="方正仿宋_GBK" w:eastAsia="方正仿宋_GBK" w:cs="方正仿宋_GBK"/>
                <w:color w:val="000000"/>
                <w:sz w:val="21"/>
                <w:szCs w:val="21"/>
                <w:lang w:bidi="ar-SA"/>
              </w:rPr>
              <w:t>3.</w:t>
            </w:r>
            <w:r>
              <w:rPr>
                <w:rFonts w:hint="eastAsia" w:ascii="方正仿宋_GBK" w:hAnsi="方正仿宋_GBK" w:cs="方正仿宋_GBK"/>
                <w:color w:val="000000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方正仿宋_GBK" w:eastAsia="方正仿宋_GBK" w:cs="方正仿宋_GBK"/>
                <w:color w:val="000000"/>
                <w:sz w:val="21"/>
                <w:szCs w:val="21"/>
                <w:lang w:bidi="ar-SA"/>
              </w:rPr>
              <w:t>3篇代表作必须从开头、中间、结尾三部分中各选1篇，并在“备注”栏内注明“代表作”字样。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380" w:lineRule="exact"/>
              <w:ind w:left="0" w:right="0" w:firstLine="113"/>
              <w:jc w:val="both"/>
              <w:textAlignment w:val="auto"/>
              <w:outlineLvl w:val="9"/>
              <w:rPr>
                <w:rFonts w:hint="eastAsia" w:ascii="楷体" w:eastAsia="楷体"/>
                <w:color w:val="000000"/>
                <w:sz w:val="28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1"/>
                <w:szCs w:val="21"/>
                <w:lang w:val="en-US" w:eastAsia="zh-CN" w:bidi="ar-SA"/>
              </w:rPr>
              <w:t xml:space="preserve">  </w:t>
            </w:r>
            <w:r>
              <w:rPr>
                <w:rFonts w:hint="eastAsia" w:ascii="方正仿宋_GBK" w:eastAsia="方正仿宋_GBK" w:cs="方正仿宋_GBK"/>
                <w:color w:val="000000"/>
                <w:sz w:val="21"/>
                <w:szCs w:val="21"/>
                <w:lang w:bidi="ar-SA"/>
              </w:rPr>
              <w:t>4.</w:t>
            </w:r>
            <w:r>
              <w:rPr>
                <w:rFonts w:hint="eastAsia" w:ascii="方正仿宋_GBK" w:hAnsi="方正仿宋_GBK" w:cs="方正仿宋_GBK"/>
                <w:color w:val="000000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方正仿宋_GBK" w:eastAsia="方正仿宋_GBK" w:cs="方正仿宋_GBK"/>
                <w:color w:val="000000"/>
                <w:sz w:val="21"/>
                <w:szCs w:val="21"/>
                <w:lang w:bidi="ar-SA"/>
              </w:rPr>
              <w:t>广播、电视作品在“刊播日期”栏内填报播出日期及时间；在“刊播版面”栏内填报作品刊播频道、频率和栏目名称。</w:t>
            </w:r>
          </w:p>
        </w:tc>
      </w:tr>
    </w:tbl>
    <w:p>
      <w:pPr>
        <w:pStyle w:val="8"/>
        <w:adjustRightInd w:val="0"/>
        <w:snapToGrid w:val="0"/>
        <w:spacing w:before="87" w:beforeLines="20" w:after="40" w:line="460" w:lineRule="exact"/>
        <w:ind w:left="0" w:right="103" w:rightChars="49" w:firstLine="0"/>
        <w:jc w:val="left"/>
        <w:rPr>
          <w:rFonts w:hint="eastAsia" w:ascii="方正仿宋_GBK"/>
          <w:sz w:val="28"/>
          <w:szCs w:val="28"/>
        </w:rPr>
      </w:pPr>
    </w:p>
    <w:p/>
    <w:p>
      <w:bookmarkStart w:id="0" w:name="_GoBack"/>
      <w:bookmarkEnd w:id="0"/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1814" w:right="1474" w:bottom="1985" w:left="1588" w:header="851" w:footer="1474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altName w:val="宋体"/>
    <w:panose1 w:val="02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13970</wp:posOffset>
              </wp:positionH>
              <wp:positionV relativeFrom="paragraph">
                <wp:posOffset>-85725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right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val="en-US" w:eastAsia="zh-CN"/>
                            </w:rPr>
                            <w:t xml:space="preserve">                                                                  共14页 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 xml:space="preserve">         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.1pt;margin-top:-6.7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fpaTG1wAAAAkBAAAPAAAAAAAAAAEAIAAAACIAAABkcnMvZG93bnJldi54bWxQ&#10;SwECFAAUAAAACACHTuJAJIJGtDECAABhBAAADgAAAAAAAAABACAAAAAm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val="en-US" w:eastAsia="zh-CN"/>
                      </w:rPr>
                      <w:t xml:space="preserve">                                                                  共14页 </w:t>
                    </w:r>
                    <w:r>
                      <w:rPr>
                        <w:rFonts w:hint="eastAsia"/>
                        <w:lang w:val="en-US" w:eastAsia="zh-CN"/>
                      </w:rPr>
                      <w:t xml:space="preserve">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column">
                <wp:posOffset>-46355</wp:posOffset>
              </wp:positionH>
              <wp:positionV relativeFrom="paragraph">
                <wp:posOffset>-176530</wp:posOffset>
              </wp:positionV>
              <wp:extent cx="5655310" cy="10160"/>
              <wp:effectExtent l="0" t="0" r="0" b="0"/>
              <wp:wrapTopAndBottom/>
              <wp:docPr id="3" name="直接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962025" y="9552940"/>
                        <a:ext cx="5655310" cy="10160"/>
                      </a:xfrm>
                      <a:prstGeom prst="line">
                        <a:avLst/>
                      </a:prstGeom>
                      <a:ln w="19050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3.65pt;margin-top:-13.9pt;height:0.8pt;width:445.3pt;mso-wrap-distance-bottom:0pt;mso-wrap-distance-top:0pt;z-index:251661312;mso-width-relative:page;mso-height-relative:page;" filled="f" stroked="t" coordsize="21600,21600" o:gfxdata="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dfThZNcAAAAKAQAADwAAAAAAAAABACAAAAAiAAAAZHJz&#10;L2Rvd25yZXYueG1sUEsBAhQAFAAAAAgAh07iQFc2q2AFAgAA9AMAAA4AAAAAAAAAAQAgAAAAJgEA&#10;AGRycy9lMm9Eb2MueG1sUEsFBgAAAAAGAAYAWQEAAJ0FAAAAAA==&#10;">
              <v:fill on="f" focussize="0,0"/>
              <v:stroke weight="1.5pt" color="#000000" joinstyle="round"/>
              <v:imagedata o:title=""/>
              <o:lock v:ext="edit" aspectratio="f"/>
              <w10:wrap type="topAndBottom"/>
              <w10:anchorlock/>
            </v:lin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313320"/>
    <w:rsid w:val="1331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168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7">
    <w:name w:val="page number"/>
    <w:basedOn w:val="6"/>
    <w:qFormat/>
    <w:uiPriority w:val="0"/>
    <w:rPr>
      <w:rFonts w:ascii="Times New Roman" w:hAnsi="Times New Roman" w:eastAsia="宋体" w:cs="Times New Roman"/>
    </w:rPr>
  </w:style>
  <w:style w:type="paragraph" w:customStyle="1" w:styleId="8">
    <w:name w:val="抄送栏"/>
    <w:basedOn w:val="1"/>
    <w:next w:val="2"/>
    <w:qFormat/>
    <w:uiPriority w:val="0"/>
    <w:pPr>
      <w:adjustRightInd w:val="0"/>
      <w:snapToGrid/>
      <w:spacing w:line="454" w:lineRule="atLeast"/>
      <w:ind w:left="1310" w:right="357" w:hanging="953"/>
    </w:pPr>
  </w:style>
  <w:style w:type="paragraph" w:customStyle="1" w:styleId="9">
    <w:name w:val="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eastAsia="方正仿宋_GBK"/>
      <w:snapToGrid w:val="0"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2022-03-09T08:39:00Z</dcterms:created>
  <dc:creator>唐冰</dc:creator>
  <cp:lastModifiedBy>唐冰</cp:lastModifiedBy>
  <dcterms:modified xsi:type="dcterms:W3CDTF">2022-03-09T08:43:05Z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CAAA221167A34943AE1FAD7B1E99995E</vt:lpwstr>
  </property>
</Properties>
</file>